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C4C" w:rsidRDefault="00BD6C4C" w:rsidP="00BD6C4C">
      <w:pPr>
        <w:widowControl w:val="0"/>
        <w:tabs>
          <w:tab w:val="left" w:pos="104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TOWN OF NEWBURGH</w:t>
      </w:r>
    </w:p>
    <w:p w:rsidR="00BD6C4C" w:rsidRDefault="00BD6C4C" w:rsidP="00BD6C4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ZONING BOARD OF APPEALS</w:t>
      </w:r>
    </w:p>
    <w:p w:rsidR="00BD6C4C" w:rsidRDefault="00BD6C4C" w:rsidP="00BD6C4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308 GARDNERTOWN ROAD</w:t>
      </w:r>
    </w:p>
    <w:p w:rsidR="00BD6C4C" w:rsidRDefault="00BD6C4C" w:rsidP="00BD6C4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NEWBURGH, NEW YORK 12550</w:t>
      </w:r>
    </w:p>
    <w:p w:rsidR="00BD6C4C" w:rsidRDefault="00BD6C4C" w:rsidP="00BD6C4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u w:val="single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  <w:t xml:space="preserve">                                                                                                         </w:t>
      </w:r>
    </w:p>
    <w:p w:rsidR="00BD6C4C" w:rsidRDefault="00BD6C4C" w:rsidP="00BD6C4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ind w:left="5760" w:hanging="57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DARRIN SCALZO, CHAIRPERSON</w:t>
      </w:r>
      <w:r>
        <w:rPr>
          <w:rFonts w:ascii="Arial" w:hAnsi="Arial" w:cs="Arial"/>
          <w:b/>
          <w:bCs/>
        </w:rPr>
        <w:tab/>
        <w:t xml:space="preserve">                               Office:  (845) 566-4901</w:t>
      </w:r>
    </w:p>
    <w:p w:rsidR="00BD6C4C" w:rsidRDefault="00BD6C4C" w:rsidP="00BD6C4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ZONING BOARD OF APPEALS                                          Fax:  (845) 564-7802</w:t>
      </w:r>
    </w:p>
    <w:p w:rsidR="00BD6C4C" w:rsidRDefault="00BD6C4C" w:rsidP="00BD6C4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 Email: </w:t>
      </w:r>
      <w:hyperlink r:id="rId6" w:history="1">
        <w:r>
          <w:rPr>
            <w:rStyle w:val="Hyperlink"/>
            <w:rFonts w:ascii="Arial" w:hAnsi="Arial" w:cs="Arial"/>
            <w:b/>
            <w:bCs/>
          </w:rPr>
          <w:t>zoningboard@townofnewburgh.org</w:t>
        </w:r>
      </w:hyperlink>
    </w:p>
    <w:p w:rsidR="00BD6C4C" w:rsidRDefault="00BD6C4C" w:rsidP="00BD6C4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D6C4C" w:rsidRDefault="00BD6C4C" w:rsidP="00BD6C4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AGENDA</w:t>
      </w:r>
    </w:p>
    <w:p w:rsidR="00BD6C4C" w:rsidRDefault="00BD6C4C" w:rsidP="00BD6C4C">
      <w:pPr>
        <w:tabs>
          <w:tab w:val="left" w:pos="8460"/>
        </w:tabs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THURSDAY, April 25, 2019</w:t>
      </w:r>
    </w:p>
    <w:p w:rsidR="00BD6C4C" w:rsidRDefault="00BD6C4C" w:rsidP="00BD6C4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BD6C4C" w:rsidRDefault="00BD6C4C" w:rsidP="00BD6C4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PLEASE NOTE: THE ZONING BOARD MEETING WILL START AT 7:00 P.M. AND ALL APPLICANTS/REPRESENTATIVES ARE TO BE PRESENT AT THAT TIME. THE MEETING WILL BE HELD IN THE MEETING ROOM OF THE TOWN HALL, 1496 ROUTE 300 NEWBURGH NY.</w:t>
      </w:r>
    </w:p>
    <w:p w:rsidR="00BD6C4C" w:rsidRDefault="00BD6C4C" w:rsidP="00BD6C4C"/>
    <w:p w:rsidR="00BD6C4C" w:rsidRDefault="00BD6C4C" w:rsidP="00BD6C4C"/>
    <w:p w:rsidR="00BD6C4C" w:rsidRDefault="00BD6C4C" w:rsidP="00BD6C4C"/>
    <w:p w:rsidR="00BD6C4C" w:rsidRDefault="00BD6C4C" w:rsidP="00BD6C4C"/>
    <w:p w:rsidR="004B5E7B" w:rsidRDefault="00BD6C4C" w:rsidP="00BD6C4C">
      <w:pPr>
        <w:rPr>
          <w:b/>
          <w:u w:val="single"/>
        </w:rPr>
      </w:pPr>
      <w:r>
        <w:rPr>
          <w:b/>
          <w:u w:val="single"/>
        </w:rPr>
        <w:t>APPLICANTS:</w:t>
      </w:r>
      <w:r>
        <w:rPr>
          <w:b/>
        </w:rPr>
        <w:t xml:space="preserve">                                                                           </w:t>
      </w:r>
      <w:r>
        <w:rPr>
          <w:b/>
          <w:u w:val="single"/>
        </w:rPr>
        <w:t>LOCATION:</w:t>
      </w:r>
    </w:p>
    <w:p w:rsidR="00A40BC2" w:rsidRDefault="00A40BC2" w:rsidP="00BD6C4C">
      <w:pPr>
        <w:rPr>
          <w:b/>
          <w:u w:val="single"/>
        </w:rPr>
      </w:pPr>
    </w:p>
    <w:p w:rsidR="00A40BC2" w:rsidRDefault="00B0006E" w:rsidP="00BD6C4C">
      <w:r>
        <w:t>Farrell Building Co</w:t>
      </w:r>
      <w:r w:rsidR="00850AEC">
        <w:t>.</w:t>
      </w:r>
      <w:r>
        <w:t xml:space="preserve">                                                                      182 S</w:t>
      </w:r>
      <w:r w:rsidR="00850AEC">
        <w:t>.</w:t>
      </w:r>
      <w:r>
        <w:t xml:space="preserve"> Plank Rd, </w:t>
      </w:r>
      <w:proofErr w:type="spellStart"/>
      <w:r>
        <w:t>Nbrg</w:t>
      </w:r>
      <w:proofErr w:type="spellEnd"/>
    </w:p>
    <w:p w:rsidR="00B0006E" w:rsidRDefault="00B0006E" w:rsidP="00BD6C4C">
      <w:r>
        <w:t xml:space="preserve">                                                                                                     64-2-</w:t>
      </w:r>
      <w:proofErr w:type="gramStart"/>
      <w:r>
        <w:t>8.21  B</w:t>
      </w:r>
      <w:proofErr w:type="gramEnd"/>
      <w:r>
        <w:t>-Zone</w:t>
      </w:r>
    </w:p>
    <w:p w:rsidR="00B0006E" w:rsidRDefault="00B0006E" w:rsidP="00BD6C4C"/>
    <w:p w:rsidR="00B0006E" w:rsidRPr="00CE5046" w:rsidRDefault="00B0006E" w:rsidP="00BD6C4C">
      <w:r>
        <w:t>VARIANCE:</w:t>
      </w:r>
      <w:r w:rsidRPr="00CE5046">
        <w:t xml:space="preserve"> an area variance allowing a State Route 32 front yard setback of 14.1’ where 60’ is required, a South Plank Rd front yard setback of 20.5’ where 40’ is required and a lot depth of 71’ where 125’ is required.</w:t>
      </w:r>
    </w:p>
    <w:p w:rsidR="00B0006E" w:rsidRDefault="00B0006E" w:rsidP="00BD6C4C">
      <w:pPr>
        <w:rPr>
          <w:u w:val="single"/>
        </w:rPr>
      </w:pPr>
    </w:p>
    <w:p w:rsidR="00B0006E" w:rsidRDefault="00B0006E" w:rsidP="00BD6C4C">
      <w:r>
        <w:t>_____________________________________________________________________________________</w:t>
      </w:r>
    </w:p>
    <w:p w:rsidR="00B0006E" w:rsidRDefault="00B0006E" w:rsidP="00BD6C4C"/>
    <w:p w:rsidR="00B0006E" w:rsidRDefault="00B0006E" w:rsidP="00BD6C4C"/>
    <w:p w:rsidR="00B0006E" w:rsidRDefault="00B0006E" w:rsidP="00BD6C4C">
      <w:proofErr w:type="gramStart"/>
      <w:r>
        <w:t>Alfred Favata                                                                                30 Lakeview Dr</w:t>
      </w:r>
      <w:r w:rsidR="00D75E8F">
        <w:t>.</w:t>
      </w:r>
      <w:proofErr w:type="gramEnd"/>
      <w:r w:rsidR="00D75E8F">
        <w:t xml:space="preserve">  </w:t>
      </w:r>
      <w:proofErr w:type="spellStart"/>
      <w:r w:rsidR="00D75E8F">
        <w:t>Nbrg</w:t>
      </w:r>
      <w:proofErr w:type="spellEnd"/>
    </w:p>
    <w:p w:rsidR="00B0006E" w:rsidRDefault="00B0006E" w:rsidP="00BD6C4C">
      <w:r>
        <w:t xml:space="preserve">                                                                                                      100-5-8   R-2 Zone</w:t>
      </w:r>
    </w:p>
    <w:p w:rsidR="00B0006E" w:rsidRDefault="00B0006E" w:rsidP="00BD6C4C"/>
    <w:p w:rsidR="00B0006E" w:rsidRDefault="00B0006E" w:rsidP="00BD6C4C">
      <w:pPr>
        <w:rPr>
          <w:u w:val="single"/>
        </w:rPr>
      </w:pPr>
      <w:r>
        <w:t>VARIANCE:</w:t>
      </w:r>
      <w:r w:rsidRPr="00CE5046">
        <w:t xml:space="preserve"> an area variance of a 1200 sf 4 car garage with 10% yard coverage (400 sf) where 1200 sf is proposed, building height of 18’ where the maximum is 15’, maximum vehicle storage of 4 vehicles where 2 more proposed and total square footage of 533.06 where 1320 is proposed.</w:t>
      </w:r>
    </w:p>
    <w:p w:rsidR="00B0006E" w:rsidRDefault="00B0006E" w:rsidP="00BD6C4C">
      <w:pPr>
        <w:rPr>
          <w:u w:val="single"/>
        </w:rPr>
      </w:pPr>
    </w:p>
    <w:p w:rsidR="00B0006E" w:rsidRDefault="00B0006E" w:rsidP="00BD6C4C">
      <w:pPr>
        <w:rPr>
          <w:u w:val="single"/>
        </w:rPr>
      </w:pPr>
    </w:p>
    <w:p w:rsidR="00B0006E" w:rsidRDefault="00B0006E" w:rsidP="00BD6C4C">
      <w:r>
        <w:t>_____________________________________________________________________________________</w:t>
      </w:r>
    </w:p>
    <w:p w:rsidR="00B0006E" w:rsidRDefault="00B0006E" w:rsidP="00BD6C4C"/>
    <w:p w:rsidR="00B0006E" w:rsidRDefault="00B0006E" w:rsidP="00BD6C4C"/>
    <w:p w:rsidR="00B0006E" w:rsidRDefault="00B0006E" w:rsidP="00BD6C4C">
      <w:proofErr w:type="gramStart"/>
      <w:r>
        <w:t>Daniel &amp; Jennifer Olsen                                                                361 Lakeside Rd</w:t>
      </w:r>
      <w:r w:rsidR="00D75E8F">
        <w:t>.</w:t>
      </w:r>
      <w:proofErr w:type="gramEnd"/>
      <w:r w:rsidR="00D75E8F">
        <w:t xml:space="preserve">  Nbrg</w:t>
      </w:r>
      <w:bookmarkStart w:id="0" w:name="_GoBack"/>
      <w:bookmarkEnd w:id="0"/>
    </w:p>
    <w:p w:rsidR="00B0006E" w:rsidRDefault="00B0006E" w:rsidP="00BD6C4C">
      <w:r>
        <w:t xml:space="preserve">                                                                                                       33-1-20.1   R-1 Zone</w:t>
      </w:r>
    </w:p>
    <w:p w:rsidR="00B0006E" w:rsidRDefault="00B0006E" w:rsidP="00BD6C4C"/>
    <w:p w:rsidR="00B0006E" w:rsidRDefault="00B0006E" w:rsidP="00BD6C4C"/>
    <w:p w:rsidR="00B0006E" w:rsidRPr="00B0006E" w:rsidRDefault="00B0006E" w:rsidP="00BD6C4C">
      <w:r>
        <w:t>VARIANCE:</w:t>
      </w:r>
      <w:r w:rsidRPr="00CE5046">
        <w:t xml:space="preserve"> an area variance to remove the existing single family dwelling and replace it with a larger 3 story single family dwelling and increasing the degree of non-conformity of one side yard, with a 25.04’ proposed rear yard where 40’ is required and 47.8’ combined side yards where 80’ is required.</w:t>
      </w:r>
    </w:p>
    <w:p w:rsidR="00A40BC2" w:rsidRDefault="00A40BC2" w:rsidP="00BD6C4C">
      <w:pPr>
        <w:rPr>
          <w:b/>
          <w:u w:val="single"/>
        </w:rPr>
      </w:pPr>
    </w:p>
    <w:p w:rsidR="00184D36" w:rsidRDefault="00184D36" w:rsidP="00184D36">
      <w:pPr>
        <w:rPr>
          <w:b/>
          <w:u w:val="single"/>
        </w:rPr>
      </w:pPr>
      <w:r>
        <w:rPr>
          <w:b/>
          <w:u w:val="single"/>
        </w:rPr>
        <w:t>APPLICANTS:</w:t>
      </w:r>
      <w:r>
        <w:rPr>
          <w:b/>
        </w:rPr>
        <w:t xml:space="preserve">                                                                           </w:t>
      </w:r>
      <w:r>
        <w:rPr>
          <w:b/>
          <w:u w:val="single"/>
        </w:rPr>
        <w:t>LOCATION:</w:t>
      </w:r>
    </w:p>
    <w:p w:rsidR="00A40BC2" w:rsidRDefault="00A40BC2" w:rsidP="00BD6C4C">
      <w:pPr>
        <w:rPr>
          <w:b/>
          <w:u w:val="single"/>
        </w:rPr>
      </w:pPr>
    </w:p>
    <w:p w:rsidR="00184D36" w:rsidRDefault="00184D36" w:rsidP="00BD6C4C">
      <w:r>
        <w:t xml:space="preserve">GDPBJ, LLC                                                                                Route 17k &amp; Auto Park Place, </w:t>
      </w:r>
      <w:proofErr w:type="spellStart"/>
      <w:r>
        <w:t>Nbrg</w:t>
      </w:r>
      <w:proofErr w:type="spellEnd"/>
    </w:p>
    <w:p w:rsidR="00184D36" w:rsidRDefault="00184D36" w:rsidP="00BD6C4C">
      <w:r>
        <w:t xml:space="preserve">                                                                                                      97-2-44, 45 &amp; 46.2     IB-Zone</w:t>
      </w:r>
    </w:p>
    <w:p w:rsidR="00184D36" w:rsidRDefault="00184D36" w:rsidP="00BD6C4C"/>
    <w:p w:rsidR="00184D36" w:rsidRPr="00CE5046" w:rsidRDefault="00184D36" w:rsidP="00BD6C4C">
      <w:r>
        <w:t xml:space="preserve">VARIANCE: </w:t>
      </w:r>
      <w:r w:rsidRPr="00CE5046">
        <w:t xml:space="preserve">an area variance of (A) BJ’s Wholesale club for a front yard setback of 52.02’ where 60’ is required, (B) the Fuel Canopy with a front yard setback of 36.5’ where 60 is required and (C) Landscaping requiring a 45’ landscaped area for frontage within 350’ of an intersection. The applicant also proposes parking and display of vehicles in this area.  </w:t>
      </w:r>
    </w:p>
    <w:p w:rsidR="00184D36" w:rsidRDefault="00184D36" w:rsidP="00BD6C4C">
      <w:pPr>
        <w:rPr>
          <w:u w:val="single"/>
        </w:rPr>
      </w:pPr>
    </w:p>
    <w:p w:rsidR="00184D36" w:rsidRDefault="00184D36" w:rsidP="00BD6C4C">
      <w:r>
        <w:t>_____________________________________________________________________________________</w:t>
      </w:r>
    </w:p>
    <w:p w:rsidR="00184D36" w:rsidRDefault="00184D36" w:rsidP="00BD6C4C"/>
    <w:p w:rsidR="00184D36" w:rsidRDefault="00184D36" w:rsidP="00BD6C4C"/>
    <w:p w:rsidR="00184D36" w:rsidRDefault="00184D36" w:rsidP="00BD6C4C">
      <w:r>
        <w:t>Susan Schul</w:t>
      </w:r>
      <w:r w:rsidR="00CC20BD">
        <w:t>t</w:t>
      </w:r>
      <w:r>
        <w:t xml:space="preserve">z                                                                                9 Ben’s Way, </w:t>
      </w:r>
      <w:proofErr w:type="spellStart"/>
      <w:r>
        <w:t>Nbrg</w:t>
      </w:r>
      <w:proofErr w:type="spellEnd"/>
    </w:p>
    <w:p w:rsidR="00184D36" w:rsidRDefault="00184D36" w:rsidP="00BD6C4C">
      <w:r>
        <w:t xml:space="preserve">                                                                                                     40-1-8   R-3 Zone</w:t>
      </w:r>
    </w:p>
    <w:p w:rsidR="00184D36" w:rsidRDefault="00184D36" w:rsidP="00BD6C4C"/>
    <w:p w:rsidR="00184D36" w:rsidRPr="00184D36" w:rsidRDefault="00184D36" w:rsidP="00BD6C4C">
      <w:r>
        <w:t>VARIANCE:</w:t>
      </w:r>
      <w:r w:rsidRPr="00CE5046">
        <w:t xml:space="preserve"> an area variance of an (a) 12’ x 40’ rear deck with one side yard of 19.7” where 30’ is required and combined side yards of 49.5’ where 80’ is required (b) a 12’ x 20’ rear screened porch with a 26.8’ rear yard setback where 40’ is required and (c) a 20’ x 12’ accessory building 2.8’ off the property line where 5’ is required and maximum surface lot coverage of 37.1% where the minimum is 30%.</w:t>
      </w:r>
    </w:p>
    <w:p w:rsidR="00184D36" w:rsidRPr="00184D36" w:rsidRDefault="00184D36" w:rsidP="00BD6C4C">
      <w:r>
        <w:t xml:space="preserve">                                                  </w:t>
      </w:r>
    </w:p>
    <w:p w:rsidR="00A40BC2" w:rsidRDefault="00A40BC2" w:rsidP="00BD6C4C">
      <w:pPr>
        <w:rPr>
          <w:b/>
          <w:u w:val="single"/>
        </w:rPr>
      </w:pPr>
    </w:p>
    <w:p w:rsidR="00A40BC2" w:rsidRDefault="00A40BC2" w:rsidP="00BD6C4C">
      <w:pPr>
        <w:rPr>
          <w:b/>
          <w:u w:val="single"/>
        </w:rPr>
      </w:pPr>
    </w:p>
    <w:p w:rsidR="00184D36" w:rsidRDefault="00184D36" w:rsidP="00BD6C4C">
      <w:pPr>
        <w:rPr>
          <w:b/>
          <w:u w:val="single"/>
        </w:rPr>
      </w:pPr>
    </w:p>
    <w:p w:rsidR="00184D36" w:rsidRDefault="00184D36" w:rsidP="00BD6C4C">
      <w:pPr>
        <w:rPr>
          <w:b/>
          <w:u w:val="single"/>
        </w:rPr>
      </w:pPr>
    </w:p>
    <w:p w:rsidR="00A40BC2" w:rsidRDefault="00A40BC2" w:rsidP="00A40BC2">
      <w:pPr>
        <w:jc w:val="center"/>
        <w:rPr>
          <w:b/>
          <w:sz w:val="28"/>
          <w:szCs w:val="28"/>
          <w:u w:val="single"/>
        </w:rPr>
      </w:pPr>
      <w:r w:rsidRPr="00A40BC2">
        <w:rPr>
          <w:b/>
          <w:sz w:val="28"/>
          <w:szCs w:val="28"/>
          <w:u w:val="single"/>
        </w:rPr>
        <w:t xml:space="preserve">Held Open </w:t>
      </w:r>
      <w:proofErr w:type="gramStart"/>
      <w:r w:rsidRPr="00A40BC2">
        <w:rPr>
          <w:b/>
          <w:sz w:val="28"/>
          <w:szCs w:val="28"/>
          <w:u w:val="single"/>
        </w:rPr>
        <w:t>From</w:t>
      </w:r>
      <w:proofErr w:type="gramEnd"/>
      <w:r w:rsidRPr="00A40BC2">
        <w:rPr>
          <w:b/>
          <w:sz w:val="28"/>
          <w:szCs w:val="28"/>
          <w:u w:val="single"/>
        </w:rPr>
        <w:t xml:space="preserve"> March 28, 2019 Meeting</w:t>
      </w:r>
    </w:p>
    <w:p w:rsidR="00A40BC2" w:rsidRDefault="00A40BC2" w:rsidP="00A40BC2">
      <w:pPr>
        <w:jc w:val="center"/>
        <w:rPr>
          <w:b/>
          <w:sz w:val="28"/>
          <w:szCs w:val="28"/>
          <w:u w:val="single"/>
        </w:rPr>
      </w:pPr>
    </w:p>
    <w:p w:rsidR="00A40BC2" w:rsidRDefault="00A40BC2" w:rsidP="00A40BC2">
      <w:pPr>
        <w:jc w:val="center"/>
        <w:rPr>
          <w:b/>
          <w:sz w:val="28"/>
          <w:szCs w:val="28"/>
          <w:u w:val="single"/>
        </w:rPr>
      </w:pPr>
    </w:p>
    <w:p w:rsidR="00A40BC2" w:rsidRDefault="00A40BC2" w:rsidP="00A40BC2">
      <w:pPr>
        <w:rPr>
          <w:b/>
          <w:u w:val="single"/>
        </w:rPr>
      </w:pPr>
      <w:r>
        <w:rPr>
          <w:b/>
          <w:u w:val="single"/>
        </w:rPr>
        <w:t>APPLICANTS:</w:t>
      </w:r>
      <w:r>
        <w:rPr>
          <w:b/>
        </w:rPr>
        <w:t xml:space="preserve">                                                                           </w:t>
      </w:r>
      <w:r>
        <w:rPr>
          <w:b/>
          <w:u w:val="single"/>
        </w:rPr>
        <w:t>LOCATION:</w:t>
      </w:r>
    </w:p>
    <w:p w:rsidR="00A40BC2" w:rsidRDefault="00A40BC2" w:rsidP="00A40BC2"/>
    <w:p w:rsidR="00A40BC2" w:rsidRDefault="00A40BC2" w:rsidP="00A40BC2">
      <w:r>
        <w:t xml:space="preserve">Brennan </w:t>
      </w:r>
      <w:proofErr w:type="spellStart"/>
      <w:r>
        <w:t>Gasparini</w:t>
      </w:r>
      <w:proofErr w:type="spellEnd"/>
      <w:r>
        <w:t xml:space="preserve">                                                                       1064 </w:t>
      </w:r>
      <w:proofErr w:type="spellStart"/>
      <w:r>
        <w:t>Rte</w:t>
      </w:r>
      <w:proofErr w:type="spellEnd"/>
      <w:r>
        <w:t xml:space="preserve"> 32, Wallkill</w:t>
      </w:r>
    </w:p>
    <w:p w:rsidR="00A40BC2" w:rsidRDefault="00A40BC2" w:rsidP="00A40BC2">
      <w:r>
        <w:t xml:space="preserve">                                                                                                      2-2-3    RR Zone</w:t>
      </w:r>
    </w:p>
    <w:p w:rsidR="00A40BC2" w:rsidRDefault="00A40BC2" w:rsidP="00A40BC2"/>
    <w:p w:rsidR="00A40BC2" w:rsidRDefault="00A40BC2" w:rsidP="00A40BC2">
      <w:pPr>
        <w:rPr>
          <w:u w:val="single"/>
        </w:rPr>
      </w:pPr>
      <w:r>
        <w:t xml:space="preserve">VARIANCE: An area and use variance to reinstate a non-conforming use of a second single family dwelling unit on a single lot. (1) Bulk table schedule 1 </w:t>
      </w:r>
      <w:proofErr w:type="gramStart"/>
      <w:r>
        <w:t>permits</w:t>
      </w:r>
      <w:proofErr w:type="gramEnd"/>
      <w:r>
        <w:t xml:space="preserve"> only 1 dwelling unit per lot, (2) non-conforming buildings shall have 1 year to be restored after damage and (3) the use shall not be reestablished if discontinued for 1 year or more. There is an existing 2.3’ on the side yard where 50’ is required.    </w:t>
      </w:r>
      <w:r>
        <w:rPr>
          <w:u w:val="single"/>
        </w:rPr>
        <w:t xml:space="preserve">     </w:t>
      </w:r>
    </w:p>
    <w:p w:rsidR="00A7094E" w:rsidRDefault="00A7094E" w:rsidP="00A40BC2">
      <w:pPr>
        <w:rPr>
          <w:u w:val="single"/>
        </w:rPr>
      </w:pPr>
    </w:p>
    <w:p w:rsidR="00184D36" w:rsidRDefault="00A7094E" w:rsidP="00A40BC2">
      <w:pPr>
        <w:rPr>
          <w:b/>
        </w:rPr>
      </w:pPr>
      <w:r>
        <w:rPr>
          <w:u w:val="single"/>
        </w:rPr>
        <w:t>_____________________________________________________________________________________</w:t>
      </w:r>
      <w:r w:rsidR="00A40BC2">
        <w:rPr>
          <w:b/>
        </w:rPr>
        <w:t xml:space="preserve"> </w:t>
      </w:r>
    </w:p>
    <w:p w:rsidR="00184D36" w:rsidRDefault="00184D36" w:rsidP="00A40BC2">
      <w:pPr>
        <w:rPr>
          <w:b/>
        </w:rPr>
      </w:pPr>
    </w:p>
    <w:p w:rsidR="00A40BC2" w:rsidRPr="00184D36" w:rsidRDefault="00A40BC2" w:rsidP="00A40BC2">
      <w:pPr>
        <w:rPr>
          <w:u w:val="single"/>
        </w:rPr>
      </w:pPr>
      <w:r>
        <w:t>Richard Allen Monks                                                                     4 Novelty Way, Walden</w:t>
      </w:r>
    </w:p>
    <w:p w:rsidR="00A40BC2" w:rsidRDefault="00A40BC2" w:rsidP="00A40BC2">
      <w:r>
        <w:rPr>
          <w:b/>
        </w:rPr>
        <w:t xml:space="preserve">                                                                                                        </w:t>
      </w:r>
      <w:r>
        <w:t>11-1-114.4   AR Zone</w:t>
      </w:r>
    </w:p>
    <w:p w:rsidR="00A40BC2" w:rsidRDefault="00A40BC2" w:rsidP="00A40BC2">
      <w:pPr>
        <w:rPr>
          <w:b/>
        </w:rPr>
      </w:pPr>
    </w:p>
    <w:p w:rsidR="00A40BC2" w:rsidRDefault="00A40BC2" w:rsidP="00A40BC2">
      <w:pPr>
        <w:rPr>
          <w:b/>
        </w:rPr>
      </w:pPr>
    </w:p>
    <w:p w:rsidR="00A40BC2" w:rsidRDefault="00A40BC2" w:rsidP="00A40BC2">
      <w:r>
        <w:t>VARIANCE: An area variance to build an intermediate deck that connects the house deck to the pool deck with a 12’ side yard setback where 30’ is required.</w:t>
      </w:r>
      <w:r>
        <w:rPr>
          <w:u w:val="single"/>
        </w:rPr>
        <w:t xml:space="preserve"> </w:t>
      </w:r>
      <w:r>
        <w:t xml:space="preserve">        </w:t>
      </w:r>
    </w:p>
    <w:p w:rsidR="00A40BC2" w:rsidRDefault="00A40BC2" w:rsidP="00A40BC2">
      <w:pPr>
        <w:rPr>
          <w:b/>
        </w:rPr>
      </w:pPr>
      <w:r>
        <w:rPr>
          <w:b/>
        </w:rPr>
        <w:t xml:space="preserve">      </w:t>
      </w:r>
    </w:p>
    <w:p w:rsidR="00A40BC2" w:rsidRDefault="00A40BC2" w:rsidP="00A40BC2">
      <w:pPr>
        <w:rPr>
          <w:b/>
        </w:rPr>
      </w:pPr>
    </w:p>
    <w:p w:rsidR="00184D36" w:rsidRDefault="00184D36" w:rsidP="00184D36">
      <w:pPr>
        <w:rPr>
          <w:b/>
          <w:u w:val="single"/>
        </w:rPr>
      </w:pPr>
      <w:r>
        <w:rPr>
          <w:b/>
          <w:u w:val="single"/>
        </w:rPr>
        <w:lastRenderedPageBreak/>
        <w:t>APPLICANTS:</w:t>
      </w:r>
      <w:r>
        <w:rPr>
          <w:b/>
        </w:rPr>
        <w:t xml:space="preserve">                                                                           </w:t>
      </w:r>
      <w:r>
        <w:rPr>
          <w:b/>
          <w:u w:val="single"/>
        </w:rPr>
        <w:t>LOCATION:</w:t>
      </w:r>
    </w:p>
    <w:p w:rsidR="00A40BC2" w:rsidRDefault="00A40BC2" w:rsidP="00A40BC2">
      <w:pPr>
        <w:rPr>
          <w:b/>
        </w:rPr>
      </w:pPr>
    </w:p>
    <w:p w:rsidR="00184D36" w:rsidRDefault="00184D36" w:rsidP="00A40BC2"/>
    <w:p w:rsidR="00184D36" w:rsidRDefault="00A40BC2" w:rsidP="00A40BC2">
      <w:r>
        <w:t xml:space="preserve">DP66, LLC                                                                            </w:t>
      </w:r>
      <w:r w:rsidR="00184D36">
        <w:t xml:space="preserve">          14 Crossroads Ct, </w:t>
      </w:r>
      <w:proofErr w:type="spellStart"/>
      <w:r w:rsidR="00184D36">
        <w:t>Nbrg</w:t>
      </w:r>
      <w:proofErr w:type="spellEnd"/>
      <w:r w:rsidR="00184D36">
        <w:t xml:space="preserve"> </w:t>
      </w:r>
    </w:p>
    <w:p w:rsidR="00A40BC2" w:rsidRDefault="00184D36" w:rsidP="00A40BC2">
      <w:r>
        <w:t xml:space="preserve">                                                                                                        </w:t>
      </w:r>
      <w:r w:rsidR="00A40BC2">
        <w:t xml:space="preserve"> 95-1-74   IB Zone</w:t>
      </w:r>
    </w:p>
    <w:p w:rsidR="00184D36" w:rsidRDefault="00184D36" w:rsidP="00A40BC2"/>
    <w:p w:rsidR="00A40BC2" w:rsidRDefault="00A40BC2" w:rsidP="00A40BC2">
      <w:r>
        <w:t xml:space="preserve">VARIANCE: An area variance to keep the window graphics that were installed without a permit with an existing 855.7 </w:t>
      </w:r>
      <w:proofErr w:type="spellStart"/>
      <w:r>
        <w:t>SqFt</w:t>
      </w:r>
      <w:proofErr w:type="spellEnd"/>
      <w:r>
        <w:t xml:space="preserve"> where 309.2 </w:t>
      </w:r>
      <w:proofErr w:type="spellStart"/>
      <w:r>
        <w:t>SqFt</w:t>
      </w:r>
      <w:proofErr w:type="spellEnd"/>
      <w:r>
        <w:t xml:space="preserve"> is the maximum allowed.</w:t>
      </w:r>
      <w:r>
        <w:rPr>
          <w:u w:val="single"/>
        </w:rPr>
        <w:t xml:space="preserve">  </w:t>
      </w:r>
    </w:p>
    <w:p w:rsidR="00A40BC2" w:rsidRDefault="00A40BC2" w:rsidP="00A40BC2">
      <w:pPr>
        <w:rPr>
          <w:b/>
        </w:rPr>
      </w:pPr>
    </w:p>
    <w:p w:rsidR="00A40BC2" w:rsidRDefault="00A40BC2" w:rsidP="00A40BC2">
      <w:pPr>
        <w:rPr>
          <w:b/>
        </w:rPr>
      </w:pPr>
    </w:p>
    <w:p w:rsidR="00A40BC2" w:rsidRPr="00A40BC2" w:rsidRDefault="00A40BC2" w:rsidP="00A40BC2">
      <w:pPr>
        <w:rPr>
          <w:sz w:val="28"/>
          <w:szCs w:val="28"/>
        </w:rPr>
      </w:pPr>
      <w:r>
        <w:rPr>
          <w:b/>
        </w:rPr>
        <w:t>_____________________________________________________________________________________</w:t>
      </w:r>
    </w:p>
    <w:sectPr w:rsidR="00A40BC2" w:rsidRPr="00A40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C4C"/>
    <w:rsid w:val="00184D36"/>
    <w:rsid w:val="00277702"/>
    <w:rsid w:val="004B5E7B"/>
    <w:rsid w:val="00530DA5"/>
    <w:rsid w:val="00850AEC"/>
    <w:rsid w:val="00A40BC2"/>
    <w:rsid w:val="00A7094E"/>
    <w:rsid w:val="00B0006E"/>
    <w:rsid w:val="00BD6C4C"/>
    <w:rsid w:val="00CC20BD"/>
    <w:rsid w:val="00CE5046"/>
    <w:rsid w:val="00D7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C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77702"/>
    <w:rPr>
      <w:rFonts w:asciiTheme="majorHAnsi" w:eastAsiaTheme="majorEastAsia" w:hAnsiTheme="majorHAnsi" w:cstheme="majorBidi"/>
      <w:sz w:val="20"/>
      <w:szCs w:val="20"/>
    </w:rPr>
  </w:style>
  <w:style w:type="character" w:styleId="Hyperlink">
    <w:name w:val="Hyperlink"/>
    <w:semiHidden/>
    <w:unhideWhenUsed/>
    <w:rsid w:val="00BD6C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C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77702"/>
    <w:rPr>
      <w:rFonts w:asciiTheme="majorHAnsi" w:eastAsiaTheme="majorEastAsia" w:hAnsiTheme="majorHAnsi" w:cstheme="majorBidi"/>
      <w:sz w:val="20"/>
      <w:szCs w:val="20"/>
    </w:rPr>
  </w:style>
  <w:style w:type="character" w:styleId="Hyperlink">
    <w:name w:val="Hyperlink"/>
    <w:semiHidden/>
    <w:unhideWhenUsed/>
    <w:rsid w:val="00BD6C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zoningboard@townofnewburgh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92391-541E-43A8-959A-4196128D7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</dc:creator>
  <cp:lastModifiedBy>Betty</cp:lastModifiedBy>
  <cp:revision>9</cp:revision>
  <cp:lastPrinted>2019-04-12T12:42:00Z</cp:lastPrinted>
  <dcterms:created xsi:type="dcterms:W3CDTF">2019-04-08T13:27:00Z</dcterms:created>
  <dcterms:modified xsi:type="dcterms:W3CDTF">2019-04-12T12:43:00Z</dcterms:modified>
</cp:coreProperties>
</file>